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5D" w:rsidRDefault="0045555D" w:rsidP="00795078">
      <w:pPr>
        <w:jc w:val="center"/>
      </w:pPr>
    </w:p>
    <w:p w:rsidR="00795078" w:rsidRDefault="00795078" w:rsidP="00795078">
      <w:pPr>
        <w:jc w:val="center"/>
      </w:pPr>
    </w:p>
    <w:p w:rsidR="00795078" w:rsidRDefault="00795078" w:rsidP="00795078">
      <w:pPr>
        <w:jc w:val="center"/>
      </w:pPr>
    </w:p>
    <w:p w:rsidR="00795078" w:rsidRDefault="00795078" w:rsidP="00795078">
      <w:pPr>
        <w:jc w:val="center"/>
      </w:pPr>
    </w:p>
    <w:p w:rsidR="00795078" w:rsidRPr="00696943" w:rsidRDefault="00696943" w:rsidP="00795078">
      <w:pPr>
        <w:jc w:val="center"/>
        <w:rPr>
          <w:b/>
          <w:sz w:val="28"/>
          <w:szCs w:val="28"/>
        </w:rPr>
      </w:pPr>
      <w:r>
        <w:tab/>
      </w:r>
      <w:r>
        <w:rPr>
          <w:sz w:val="28"/>
          <w:szCs w:val="28"/>
        </w:rPr>
        <w:t>Public Notice is hereby given that the Madison Parish Economic and Industrial Development District, a Public Body Corporate and politic and subdivision and instrumentality of the State Louisiana with offices at 100 N. Cedar Street Courthouse Building, Tallulah, LA will hold its regularly scheduled Board Meeting on the third Thursday of the Month of May 17, 2022 at the TA Truck Stop meeting room at 6:00 p.m.</w:t>
      </w:r>
    </w:p>
    <w:sectPr w:rsidR="00795078" w:rsidRPr="00696943" w:rsidSect="00455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795078"/>
    <w:rsid w:val="0045555D"/>
    <w:rsid w:val="00696943"/>
    <w:rsid w:val="00795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cp:revision>
  <dcterms:created xsi:type="dcterms:W3CDTF">2022-04-29T15:43:00Z</dcterms:created>
  <dcterms:modified xsi:type="dcterms:W3CDTF">2022-04-29T16:07:00Z</dcterms:modified>
</cp:coreProperties>
</file>